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Администрация Зелёнополянскогосельсовета</w:t>
      </w:r>
    </w:p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6A22" w:rsidRDefault="003B6A22" w:rsidP="003B6A2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3B6A22" w:rsidRDefault="003B6A22" w:rsidP="003B6A22">
      <w:pPr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07.03.2019                                                                                                              № 6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 Зелёная Поляна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3"/>
        <w:spacing w:before="0" w:beforeAutospacing="0" w:after="0" w:afterAutospacing="0"/>
        <w:jc w:val="center"/>
        <w:rPr>
          <w:rStyle w:val="a6"/>
          <w:caps/>
        </w:rPr>
      </w:pPr>
      <w:r>
        <w:rPr>
          <w:rStyle w:val="a6"/>
          <w:rFonts w:ascii="Arial" w:hAnsi="Arial" w:cs="Arial"/>
          <w:caps/>
        </w:rPr>
        <w:t>Об утверждении Программы профилактики</w:t>
      </w:r>
    </w:p>
    <w:p w:rsidR="003B6A22" w:rsidRDefault="003B6A22" w:rsidP="003B6A22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caps/>
        </w:rPr>
      </w:pPr>
      <w:r>
        <w:rPr>
          <w:rStyle w:val="a6"/>
          <w:rFonts w:ascii="Arial" w:hAnsi="Arial" w:cs="Arial"/>
          <w:caps/>
        </w:rPr>
        <w:t xml:space="preserve">правонарушений, </w:t>
      </w:r>
      <w:proofErr w:type="gramStart"/>
      <w:r>
        <w:rPr>
          <w:rStyle w:val="a6"/>
          <w:rFonts w:ascii="Arial" w:hAnsi="Arial" w:cs="Arial"/>
          <w:caps/>
        </w:rPr>
        <w:t>осуществляемой</w:t>
      </w:r>
      <w:proofErr w:type="gramEnd"/>
      <w:r>
        <w:rPr>
          <w:rStyle w:val="a6"/>
          <w:rFonts w:ascii="Arial" w:hAnsi="Arial" w:cs="Arial"/>
          <w:caps/>
        </w:rPr>
        <w:t xml:space="preserve"> органом</w:t>
      </w:r>
    </w:p>
    <w:p w:rsidR="003B6A22" w:rsidRDefault="003B6A22" w:rsidP="003B6A22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caps/>
        </w:rPr>
      </w:pPr>
      <w:r>
        <w:rPr>
          <w:rStyle w:val="a6"/>
          <w:rFonts w:ascii="Arial" w:hAnsi="Arial" w:cs="Arial"/>
          <w:caps/>
        </w:rPr>
        <w:t xml:space="preserve">муниципального контроля – Администрацией </w:t>
      </w:r>
      <w:r>
        <w:rPr>
          <w:rFonts w:ascii="Arial" w:hAnsi="Arial" w:cs="Arial"/>
          <w:caps/>
        </w:rPr>
        <w:br/>
      </w:r>
      <w:r>
        <w:rPr>
          <w:rStyle w:val="a6"/>
          <w:rFonts w:ascii="Arial" w:hAnsi="Arial" w:cs="Arial"/>
          <w:caps/>
        </w:rPr>
        <w:t>Зелёнополянского сельсовета Троицкого района</w:t>
      </w:r>
    </w:p>
    <w:p w:rsidR="003B6A22" w:rsidRDefault="003B6A22" w:rsidP="003B6A22">
      <w:pPr>
        <w:pStyle w:val="a3"/>
        <w:spacing w:before="0" w:beforeAutospacing="0" w:after="0" w:afterAutospacing="0"/>
        <w:jc w:val="center"/>
      </w:pPr>
      <w:r>
        <w:rPr>
          <w:rStyle w:val="a6"/>
          <w:rFonts w:ascii="Arial" w:hAnsi="Arial" w:cs="Arial"/>
          <w:caps/>
        </w:rPr>
        <w:t>Алтайского края  в 2019 году</w:t>
      </w:r>
    </w:p>
    <w:p w:rsidR="003B6A22" w:rsidRDefault="003B6A22" w:rsidP="003B6A22">
      <w:pPr>
        <w:pStyle w:val="a4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03.07.2016), постановляю:</w:t>
      </w:r>
    </w:p>
    <w:p w:rsidR="003B6A22" w:rsidRPr="003B6A22" w:rsidRDefault="003B6A22" w:rsidP="003B6A22">
      <w:pPr>
        <w:pStyle w:val="a3"/>
        <w:spacing w:before="0" w:beforeAutospacing="0" w:after="0" w:afterAutospacing="0"/>
        <w:rPr>
          <w:rStyle w:val="a6"/>
          <w:b w:val="0"/>
        </w:rPr>
      </w:pPr>
      <w:r>
        <w:rPr>
          <w:rFonts w:ascii="Arial" w:hAnsi="Arial" w:cs="Arial"/>
        </w:rPr>
        <w:tab/>
        <w:t xml:space="preserve">1. Утвердить прилагаемую </w:t>
      </w:r>
      <w:r w:rsidRPr="003B6A22">
        <w:rPr>
          <w:rStyle w:val="a6"/>
          <w:rFonts w:ascii="Arial" w:hAnsi="Arial" w:cs="Arial"/>
          <w:b w:val="0"/>
        </w:rPr>
        <w:t xml:space="preserve">Программу профилактики  правонарушений, осуществляемой органом муниципального контроля – Администрацией </w:t>
      </w:r>
      <w:r w:rsidRPr="003B6A22">
        <w:rPr>
          <w:rFonts w:ascii="Arial" w:hAnsi="Arial" w:cs="Arial"/>
          <w:b/>
        </w:rPr>
        <w:br/>
      </w:r>
      <w:r w:rsidRPr="003B6A22">
        <w:rPr>
          <w:rStyle w:val="a6"/>
          <w:rFonts w:ascii="Arial" w:hAnsi="Arial" w:cs="Arial"/>
          <w:b w:val="0"/>
        </w:rPr>
        <w:t>Зелёнополянского сельсовета Троицкого района Алтайского края  в 2019 году.</w:t>
      </w:r>
    </w:p>
    <w:p w:rsidR="003B6A22" w:rsidRDefault="003B6A22" w:rsidP="003B6A22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ab/>
        <w:t>2. Настоящее постановление обнародовать в установленном порядке.</w:t>
      </w:r>
    </w:p>
    <w:p w:rsidR="003B6A22" w:rsidRDefault="003B6A22" w:rsidP="003B6A22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Зелёнополянского сельсовета                                                  С.П. Сокол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Утверждена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Постановлением администрации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Зелёнополянского сельсовета </w:t>
      </w:r>
    </w:p>
    <w:p w:rsidR="003B6A22" w:rsidRDefault="003B6A22" w:rsidP="003B6A22">
      <w:pPr>
        <w:pStyle w:val="a4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Троицкого  района Алтайского края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от 07.03.2019  № 6</w:t>
      </w:r>
    </w:p>
    <w:p w:rsidR="003B6A22" w:rsidRDefault="003B6A22" w:rsidP="003B6A22">
      <w:pPr>
        <w:pStyle w:val="a4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3B6A22" w:rsidRDefault="003B6A22" w:rsidP="003B6A22">
      <w:pPr>
        <w:pStyle w:val="a4"/>
        <w:tabs>
          <w:tab w:val="left" w:pos="708"/>
        </w:tabs>
        <w:jc w:val="center"/>
        <w:rPr>
          <w:rStyle w:val="a6"/>
        </w:rPr>
      </w:pPr>
      <w:r>
        <w:rPr>
          <w:rStyle w:val="a6"/>
          <w:rFonts w:ascii="Arial" w:hAnsi="Arial" w:cs="Arial"/>
          <w:caps/>
          <w:sz w:val="24"/>
          <w:szCs w:val="24"/>
        </w:rPr>
        <w:t>профилактики  правонарушений, осуществляемой органом муниципального контроля – Администрацией Зелёнополянского сельсовета Троицкого района Алтайского края  в 2019 году</w:t>
      </w:r>
    </w:p>
    <w:p w:rsidR="003B6A22" w:rsidRDefault="003B6A22" w:rsidP="003B6A22">
      <w:pPr>
        <w:pStyle w:val="a4"/>
        <w:tabs>
          <w:tab w:val="left" w:pos="708"/>
        </w:tabs>
        <w:jc w:val="center"/>
      </w:pP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Общие положения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Настоящая программа профилактики (далее – программа) разработана в соответствии с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Зелёнополянского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Срок реализации программы – 2019 год.</w:t>
      </w: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Зелёнополянского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лица, уполномоченные на осуществление муниципального контроля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Зелёнополянского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B6A22" w:rsidTr="003B6A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22" w:rsidRDefault="003B6A22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B6A22" w:rsidRDefault="003B6A22" w:rsidP="003B6A22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3B6A22" w:rsidRDefault="003B6A22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B117D">
        <w:rPr>
          <w:rFonts w:ascii="Arial" w:hAnsi="Arial" w:cs="Arial"/>
          <w:sz w:val="24"/>
          <w:szCs w:val="24"/>
        </w:rPr>
        <w:t xml:space="preserve">Обобщение практики осуществления муниципального контроля  с рекомендациями в отношении мер, которые должны приниматься юридическими </w:t>
      </w:r>
      <w:r w:rsidR="00CB117D">
        <w:rPr>
          <w:rFonts w:ascii="Arial" w:hAnsi="Arial" w:cs="Arial"/>
          <w:sz w:val="24"/>
          <w:szCs w:val="24"/>
        </w:rPr>
        <w:lastRenderedPageBreak/>
        <w:t xml:space="preserve">лицами, </w:t>
      </w:r>
      <w:proofErr w:type="gramStart"/>
      <w:r w:rsidR="00CB117D">
        <w:rPr>
          <w:rFonts w:ascii="Arial" w:hAnsi="Arial" w:cs="Arial"/>
          <w:sz w:val="24"/>
          <w:szCs w:val="24"/>
        </w:rPr>
        <w:t>индивидуальным</w:t>
      </w:r>
      <w:proofErr w:type="gramEnd"/>
      <w:r w:rsidR="00CB117D">
        <w:rPr>
          <w:rFonts w:ascii="Arial" w:hAnsi="Arial" w:cs="Arial"/>
          <w:sz w:val="24"/>
          <w:szCs w:val="24"/>
        </w:rPr>
        <w:t xml:space="preserve"> предпринимателями в целях недопущения таких нарушений.</w:t>
      </w:r>
    </w:p>
    <w:p w:rsidR="00CB117D" w:rsidRDefault="00CB117D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C24D11" w:rsidRDefault="00C24D11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C24D11" w:rsidRDefault="00C24D11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Обзор о</w:t>
      </w:r>
      <w:r>
        <w:rPr>
          <w:rFonts w:ascii="Arial" w:hAnsi="Arial" w:cs="Arial"/>
          <w:sz w:val="24"/>
          <w:szCs w:val="24"/>
        </w:rPr>
        <w:t>бобщение практики осуществления муниципального контроля администрации Зелёнополянского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</w:t>
      </w:r>
      <w:r w:rsidR="003B5E94">
        <w:rPr>
          <w:rFonts w:ascii="Arial" w:hAnsi="Arial" w:cs="Arial"/>
          <w:sz w:val="24"/>
          <w:szCs w:val="24"/>
        </w:rPr>
        <w:t xml:space="preserve"> за 2018 год</w:t>
      </w:r>
      <w:r>
        <w:rPr>
          <w:rFonts w:ascii="Arial" w:hAnsi="Arial" w:cs="Arial"/>
          <w:sz w:val="24"/>
          <w:szCs w:val="24"/>
        </w:rPr>
        <w:t>.</w:t>
      </w:r>
    </w:p>
    <w:p w:rsidR="00C24D11" w:rsidRDefault="00C24D11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C24D11" w:rsidRDefault="00C24D11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C24D11" w:rsidRDefault="00C24D11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Обзор обобщения практики осуществления муниципального контроля  деятельности на территории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</w:t>
      </w:r>
      <w:r w:rsidR="003B5E94">
        <w:rPr>
          <w:rFonts w:ascii="Arial" w:hAnsi="Arial" w:cs="Arial"/>
          <w:color w:val="000000"/>
          <w:sz w:val="21"/>
          <w:szCs w:val="21"/>
        </w:rPr>
        <w:t xml:space="preserve">овета Троицкого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3B5E94">
        <w:rPr>
          <w:rFonts w:ascii="Arial" w:hAnsi="Arial" w:cs="Arial"/>
          <w:color w:val="000000"/>
          <w:sz w:val="21"/>
          <w:szCs w:val="21"/>
        </w:rPr>
        <w:t>8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год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CB117D">
        <w:rPr>
          <w:rFonts w:ascii="Arial" w:hAnsi="Arial" w:cs="Arial"/>
          <w:color w:val="000000"/>
          <w:sz w:val="21"/>
          <w:szCs w:val="21"/>
        </w:rPr>
        <w:t xml:space="preserve">Настоящий Обзор обобщения практики администрации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</w:t>
      </w:r>
      <w:r w:rsidR="003B5E94">
        <w:rPr>
          <w:rFonts w:ascii="Arial" w:hAnsi="Arial" w:cs="Arial"/>
          <w:color w:val="000000"/>
          <w:sz w:val="21"/>
          <w:szCs w:val="21"/>
        </w:rPr>
        <w:t>овета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при осуществлении муниципального контроля в области торговой деятельности на территории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 сельского поселения</w:t>
      </w:r>
      <w:r w:rsidRPr="00CB117D">
        <w:rPr>
          <w:rFonts w:ascii="Arial" w:hAnsi="Arial" w:cs="Arial"/>
          <w:color w:val="000000"/>
          <w:sz w:val="21"/>
          <w:szCs w:val="21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3B5E94">
        <w:rPr>
          <w:rFonts w:ascii="Arial" w:hAnsi="Arial" w:cs="Arial"/>
          <w:color w:val="000000"/>
          <w:sz w:val="21"/>
          <w:szCs w:val="21"/>
        </w:rPr>
        <w:t>8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год </w:t>
      </w:r>
      <w:bookmarkStart w:id="0" w:name="_GoBack"/>
      <w:bookmarkEnd w:id="0"/>
      <w:r w:rsidRPr="00CB117D">
        <w:rPr>
          <w:rFonts w:ascii="Arial" w:hAnsi="Arial" w:cs="Arial"/>
          <w:color w:val="000000"/>
          <w:sz w:val="21"/>
          <w:szCs w:val="21"/>
        </w:rPr>
        <w:t>(далее – Обзор практики) разработан в соответствии с пунктом</w:t>
      </w:r>
      <w:proofErr w:type="gramEnd"/>
      <w:r w:rsidRPr="00CB117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CB117D">
        <w:rPr>
          <w:rFonts w:ascii="Arial" w:hAnsi="Arial" w:cs="Arial"/>
          <w:color w:val="000000"/>
          <w:sz w:val="21"/>
          <w:szCs w:val="21"/>
        </w:rPr>
        <w:t xml:space="preserve"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от 03.07.2017 года № 76 «Об утверждении Программы профилактики нарушений, осуществляемой органом муниципального контроля - администрацией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Павловского района».</w:t>
      </w:r>
      <w:proofErr w:type="gramEnd"/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Павловского района являются: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Павловского района.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Павловского района являются: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lastRenderedPageBreak/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Павловского района утверждается на каждый последующий год постановлением администрации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Павловского района.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В ревизионную деятельность муниципального контроля в области торговой деятельности на территории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CB117D">
        <w:rPr>
          <w:rFonts w:ascii="Arial" w:hAnsi="Arial" w:cs="Arial"/>
          <w:color w:val="000000"/>
          <w:sz w:val="21"/>
          <w:szCs w:val="21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CB117D">
        <w:rPr>
          <w:rFonts w:ascii="Arial" w:hAnsi="Arial" w:cs="Arial"/>
          <w:color w:val="000000"/>
          <w:sz w:val="21"/>
          <w:szCs w:val="21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2017 году в </w:t>
      </w:r>
      <w:proofErr w:type="spellStart"/>
      <w:r w:rsidRPr="00CB117D">
        <w:rPr>
          <w:rFonts w:ascii="Arial" w:hAnsi="Arial" w:cs="Arial"/>
          <w:color w:val="000000"/>
          <w:sz w:val="21"/>
          <w:szCs w:val="21"/>
        </w:rPr>
        <w:t>Новопластуновском</w:t>
      </w:r>
      <w:proofErr w:type="spellEnd"/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сельском поселении Павловского района плановые проверки не проводились.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Законным основанием для незапланированных мероприятий могут стать: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обращения или жалобы граждан и юридических лиц;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информация, полученная от государственных органов;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самостоятельно обнаруженные нарушения закона.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Входящая информация принимается и в письменном, и в электронном виде.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В 2017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Протоколы об административных правонарушениях не составлялись.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В органы прокуратуры не обращались.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В судебные органы не обращались.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 Павловского района не привлекались.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Глава </w:t>
      </w:r>
      <w:r w:rsidR="003B5E94"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поселения</w:t>
      </w:r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Павловского района </w:t>
      </w:r>
      <w:proofErr w:type="spellStart"/>
      <w:r w:rsidRPr="00CB117D">
        <w:rPr>
          <w:rFonts w:ascii="Arial" w:hAnsi="Arial" w:cs="Arial"/>
          <w:color w:val="000000"/>
          <w:sz w:val="21"/>
          <w:szCs w:val="21"/>
        </w:rPr>
        <w:t>А.П.Клименко</w:t>
      </w:r>
      <w:proofErr w:type="spellEnd"/>
    </w:p>
    <w:p w:rsidR="00CB117D" w:rsidRPr="00CB117D" w:rsidRDefault="00CB117D" w:rsidP="00CB117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color w:val="000000"/>
          <w:sz w:val="24"/>
          <w:szCs w:val="24"/>
        </w:rPr>
        <w:t> </w:t>
      </w:r>
    </w:p>
    <w:p w:rsidR="00CB117D" w:rsidRDefault="00CB117D" w:rsidP="003B6A22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sectPr w:rsidR="00CB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4F"/>
    <w:rsid w:val="00225C12"/>
    <w:rsid w:val="003B5E94"/>
    <w:rsid w:val="003B6A22"/>
    <w:rsid w:val="008B4B3F"/>
    <w:rsid w:val="00C24D11"/>
    <w:rsid w:val="00CB117D"/>
    <w:rsid w:val="00D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B1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2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6A2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B6A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B1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2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6A2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B6A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2019-03-12T03:59:00Z</cp:lastPrinted>
  <dcterms:created xsi:type="dcterms:W3CDTF">2019-03-12T03:54:00Z</dcterms:created>
  <dcterms:modified xsi:type="dcterms:W3CDTF">2019-06-18T09:28:00Z</dcterms:modified>
</cp:coreProperties>
</file>